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9A61B" w14:textId="5F031268" w:rsidR="00B074D9" w:rsidRPr="006A0E71" w:rsidRDefault="005D6DE5" w:rsidP="00A05285">
      <w:pPr>
        <w:rPr>
          <w:rFonts w:ascii="Open Sans" w:hAnsi="Open Sans" w:cs="Open Sans"/>
          <w:b/>
          <w:bCs/>
          <w:kern w:val="2"/>
          <w:sz w:val="32"/>
          <w:szCs w:val="32"/>
        </w:rPr>
      </w:pPr>
      <w:r w:rsidRPr="006A0E71">
        <w:rPr>
          <w:rFonts w:ascii="Open Sans" w:hAnsi="Open Sans" w:cs="Open Sans"/>
          <w:b/>
          <w:bCs/>
          <w:sz w:val="32"/>
          <w:szCs w:val="32"/>
        </w:rPr>
        <w:t>Připravovaná reforma systému sociálních dávek</w:t>
      </w:r>
    </w:p>
    <w:p w14:paraId="447292AC" w14:textId="0469EDE6" w:rsidR="005D6DE5" w:rsidRPr="006A0E71" w:rsidRDefault="005D6DE5" w:rsidP="005D6DE5">
      <w:pPr>
        <w:jc w:val="both"/>
        <w:rPr>
          <w:color w:val="4C565C"/>
        </w:rPr>
      </w:pPr>
      <w:r w:rsidRPr="006A0E71">
        <w:rPr>
          <w:color w:val="4C565C"/>
        </w:rPr>
        <w:t>Ministerst</w:t>
      </w:r>
      <w:r w:rsidR="006A0E71">
        <w:rPr>
          <w:color w:val="4C565C"/>
        </w:rPr>
        <w:t>v</w:t>
      </w:r>
      <w:r w:rsidRPr="006A0E71">
        <w:rPr>
          <w:color w:val="4C565C"/>
        </w:rPr>
        <w:t>o práce a sociálních věcí momentálně připravuje největší reformu systému sociálních dávek za posledních 30 let. Reforma si klade za cíl syst</w:t>
      </w:r>
      <w:r w:rsidR="006A0E71">
        <w:rPr>
          <w:color w:val="4C565C"/>
        </w:rPr>
        <w:t>é</w:t>
      </w:r>
      <w:r w:rsidRPr="006A0E71">
        <w:rPr>
          <w:color w:val="4C565C"/>
        </w:rPr>
        <w:t>m, který je v současné době složen z několika stejně nebo obdobně zaměřených dávek státní sociální podpory a pomoci v hmotné nouzi, výrazně zjednodušit a tak</w:t>
      </w:r>
      <w:r w:rsidR="006A0E71">
        <w:rPr>
          <w:color w:val="4C565C"/>
        </w:rPr>
        <w:t>é</w:t>
      </w:r>
      <w:r w:rsidRPr="006A0E71">
        <w:rPr>
          <w:color w:val="4C565C"/>
        </w:rPr>
        <w:t xml:space="preserve"> zamezit zneužívání dávek osobami, které je vzhledem ke svým majetkovým poměrům nepotřebují.</w:t>
      </w:r>
      <w:r w:rsidR="001C531A">
        <w:rPr>
          <w:color w:val="4C565C"/>
        </w:rPr>
        <w:t xml:space="preserve"> </w:t>
      </w:r>
      <w:r w:rsidR="001C531A" w:rsidRPr="00006894">
        <w:t>Kdy bychom se reformy mohli dočkat?</w:t>
      </w:r>
    </w:p>
    <w:p w14:paraId="68F85E5D" w14:textId="25F5DF4A" w:rsidR="345054D5" w:rsidRPr="006A0E71" w:rsidRDefault="005D6DE5" w:rsidP="733795B2">
      <w:pPr>
        <w:spacing w:line="259" w:lineRule="auto"/>
        <w:ind w:left="0" w:firstLine="720"/>
        <w:jc w:val="both"/>
        <w:rPr>
          <w:b/>
          <w:bCs/>
          <w:color w:val="4C565C"/>
        </w:rPr>
      </w:pPr>
      <w:r w:rsidRPr="006A0E71">
        <w:rPr>
          <w:b/>
          <w:bCs/>
          <w:color w:val="4C565C"/>
        </w:rPr>
        <w:t>Státní sociální podpora a pomoc v hmotné nouzi</w:t>
      </w:r>
    </w:p>
    <w:p w14:paraId="2B416ECD" w14:textId="77777777" w:rsidR="005D6DE5" w:rsidRPr="006A0E71" w:rsidRDefault="005D6DE5" w:rsidP="733795B2">
      <w:pPr>
        <w:jc w:val="both"/>
        <w:rPr>
          <w:color w:val="4C565C"/>
        </w:rPr>
      </w:pPr>
      <w:r w:rsidRPr="006A0E71">
        <w:rPr>
          <w:color w:val="4C565C"/>
        </w:rPr>
        <w:t>Systém státní sociální podpory je upraven zákonem 117/1995 Sb., o státní sociální podpoře, ve znění pozdějších předpisů. Podle tohoto zákona se poskytují následující dávky: přídavek na dítě, rodičovský příspěvek, příspěvek na bydlení, porodné a pohřebné.</w:t>
      </w:r>
    </w:p>
    <w:p w14:paraId="66857E90" w14:textId="64842E7C" w:rsidR="00B074D9" w:rsidRPr="006A0E71" w:rsidRDefault="005D6DE5" w:rsidP="733795B2">
      <w:pPr>
        <w:jc w:val="both"/>
        <w:rPr>
          <w:color w:val="4C565C"/>
        </w:rPr>
      </w:pPr>
      <w:r w:rsidRPr="006A0E71">
        <w:rPr>
          <w:color w:val="4C565C"/>
        </w:rPr>
        <w:t>Pomoc v hmotné nouzi upravuje zejména zákon č. 111/2006 Sb., o pomoci v hmotné nouzi, ve znění pozdějších předpisů a zákon č. 110/2006 Sb., o životním a existenčním minimu, ve znění pozdějších předpisů. Dávky pomoci v hmotné nouzi zahr</w:t>
      </w:r>
      <w:r w:rsidR="006A0E71">
        <w:rPr>
          <w:color w:val="4C565C"/>
        </w:rPr>
        <w:t>n</w:t>
      </w:r>
      <w:r w:rsidRPr="006A0E71">
        <w:rPr>
          <w:color w:val="4C565C"/>
        </w:rPr>
        <w:t>ují příspěvek na živobytí, doplatek na bydlení a mimořádnou okamžitou pomoc.</w:t>
      </w:r>
    </w:p>
    <w:p w14:paraId="1E1AE272" w14:textId="7952515D" w:rsidR="005D6DE5" w:rsidRPr="006A0E71" w:rsidRDefault="005D6DE5" w:rsidP="005D6DE5">
      <w:pPr>
        <w:spacing w:line="259" w:lineRule="auto"/>
        <w:ind w:left="0" w:firstLine="720"/>
        <w:jc w:val="both"/>
        <w:rPr>
          <w:b/>
          <w:bCs/>
          <w:color w:val="4C565C"/>
        </w:rPr>
      </w:pPr>
      <w:r w:rsidRPr="006A0E71">
        <w:rPr>
          <w:b/>
          <w:bCs/>
          <w:color w:val="4C565C"/>
        </w:rPr>
        <w:t>Jedna dávka místo čtyř</w:t>
      </w:r>
    </w:p>
    <w:p w14:paraId="22B7658C" w14:textId="6C94F999" w:rsidR="00A05285" w:rsidRPr="006A0E71" w:rsidRDefault="005D6DE5" w:rsidP="733795B2">
      <w:pPr>
        <w:jc w:val="both"/>
        <w:rPr>
          <w:color w:val="4C565C"/>
        </w:rPr>
      </w:pPr>
      <w:r w:rsidRPr="006A0E71">
        <w:rPr>
          <w:color w:val="4C565C"/>
        </w:rPr>
        <w:t xml:space="preserve">Přídavek na dítě, příspěvek na bydlení, doplatek na bydlení a příspěvek na živobytí představují čtyři nejvyužívanější příjmově testované dávky (tj. </w:t>
      </w:r>
      <w:r w:rsidR="00A05285" w:rsidRPr="006A0E71">
        <w:rPr>
          <w:color w:val="4C565C"/>
        </w:rPr>
        <w:t>d</w:t>
      </w:r>
      <w:r w:rsidRPr="006A0E71">
        <w:rPr>
          <w:color w:val="4C565C"/>
        </w:rPr>
        <w:t xml:space="preserve">ávky poskytované v závislosti na výši příjmu), přičemž chystaná reforma </w:t>
      </w:r>
      <w:r w:rsidR="00A05285" w:rsidRPr="006A0E71">
        <w:rPr>
          <w:color w:val="4C565C"/>
        </w:rPr>
        <w:t xml:space="preserve">má tyto dávky sloučit do jedné, upravené zcela novým zákonem. </w:t>
      </w:r>
      <w:r w:rsidR="006A0E71" w:rsidRPr="006A0E71">
        <w:rPr>
          <w:color w:val="4C565C"/>
        </w:rPr>
        <w:t xml:space="preserve">Ta by </w:t>
      </w:r>
      <w:r w:rsidR="00A05285" w:rsidRPr="006A0E71">
        <w:rPr>
          <w:color w:val="4C565C"/>
        </w:rPr>
        <w:t>poskytovala komplexní podporu rodinám v těžké životní situaci, které už v současné době mnohdy žádají o kombinaci několika různých dávek. Složky dávky by zajišťovaly základní živobytí, pomoc při placení nákladů na bydlení, výchovu a péči o děti a tak</w:t>
      </w:r>
      <w:r w:rsidR="006A0E71" w:rsidRPr="006A0E71">
        <w:rPr>
          <w:color w:val="4C565C"/>
        </w:rPr>
        <w:t>é</w:t>
      </w:r>
      <w:r w:rsidR="00A05285" w:rsidRPr="006A0E71">
        <w:rPr>
          <w:color w:val="4C565C"/>
        </w:rPr>
        <w:t xml:space="preserve"> pracovní bonus.</w:t>
      </w:r>
      <w:r w:rsidR="006A0E71">
        <w:rPr>
          <w:color w:val="4C565C"/>
        </w:rPr>
        <w:t xml:space="preserve"> Dávku by bylo možné vyřídit online </w:t>
      </w:r>
      <w:r w:rsidR="00C07EE3">
        <w:rPr>
          <w:color w:val="4C565C"/>
        </w:rPr>
        <w:t>v Klientské zóně Jenda</w:t>
      </w:r>
      <w:r w:rsidR="003360CF">
        <w:rPr>
          <w:color w:val="4C565C"/>
        </w:rPr>
        <w:t>, přičemž jednou z již známých podmínek pro její poskytnutí by byla kontrola školní docházky dětí.</w:t>
      </w:r>
    </w:p>
    <w:p w14:paraId="3F3865E3" w14:textId="12C7213F" w:rsidR="00A05285" w:rsidRPr="006A0E71" w:rsidRDefault="006A0E71" w:rsidP="00A05285">
      <w:pPr>
        <w:spacing w:line="259" w:lineRule="auto"/>
        <w:ind w:left="0" w:firstLine="720"/>
        <w:jc w:val="both"/>
        <w:rPr>
          <w:b/>
          <w:bCs/>
          <w:color w:val="4C565C"/>
        </w:rPr>
      </w:pPr>
      <w:r w:rsidRPr="006A0E71">
        <w:rPr>
          <w:b/>
          <w:bCs/>
          <w:color w:val="4C565C"/>
        </w:rPr>
        <w:t>Pracovní bonus</w:t>
      </w:r>
    </w:p>
    <w:p w14:paraId="24D29F5D" w14:textId="77777777" w:rsidR="00A05285" w:rsidRPr="006A0E71" w:rsidRDefault="00A05285" w:rsidP="733795B2">
      <w:pPr>
        <w:jc w:val="both"/>
        <w:rPr>
          <w:color w:val="4C565C"/>
        </w:rPr>
      </w:pPr>
    </w:p>
    <w:p w14:paraId="2C84B229" w14:textId="17BA1CBC" w:rsidR="000E687C" w:rsidRDefault="006A0E71" w:rsidP="00672EFE">
      <w:pPr>
        <w:jc w:val="both"/>
        <w:rPr>
          <w:color w:val="4C565C"/>
        </w:rPr>
      </w:pPr>
      <w:r w:rsidRPr="006A0E71">
        <w:rPr>
          <w:color w:val="4C565C"/>
        </w:rPr>
        <w:lastRenderedPageBreak/>
        <w:t>Pracovním bonusem</w:t>
      </w:r>
      <w:r w:rsidR="00A05285" w:rsidRPr="006A0E71">
        <w:rPr>
          <w:color w:val="4C565C"/>
        </w:rPr>
        <w:t xml:space="preserve"> by se oceňovala snaha klientů pracovat či si hledat nové zaměstnání. </w:t>
      </w:r>
      <w:r w:rsidR="00672EFE">
        <w:rPr>
          <w:color w:val="4C565C"/>
        </w:rPr>
        <w:t xml:space="preserve">To by podle MPSV také vedlo k odstranění tzv. bodů zlomu, kdy člověk při překročení zákonem stanoveného výdělku o pomoc od státu přichází. </w:t>
      </w:r>
      <w:r w:rsidR="00A05285" w:rsidRPr="006A0E71">
        <w:rPr>
          <w:color w:val="4C565C"/>
        </w:rPr>
        <w:t xml:space="preserve">V praxi by dle následujícího modelového případu MPSV mohl </w:t>
      </w:r>
      <w:r w:rsidR="00672EFE">
        <w:rPr>
          <w:color w:val="4C565C"/>
        </w:rPr>
        <w:t xml:space="preserve">pracovní bonus </w:t>
      </w:r>
      <w:r w:rsidR="00A05285" w:rsidRPr="006A0E71">
        <w:rPr>
          <w:color w:val="4C565C"/>
        </w:rPr>
        <w:t>fungovat následovně:</w:t>
      </w:r>
      <w:r w:rsidRPr="006A0E71">
        <w:rPr>
          <w:color w:val="4C565C"/>
        </w:rPr>
        <w:t xml:space="preserve"> </w:t>
      </w:r>
      <w:r w:rsidR="00A05285" w:rsidRPr="006A0E71">
        <w:rPr>
          <w:i/>
          <w:iCs/>
          <w:color w:val="4C565C"/>
        </w:rPr>
        <w:t>Žena z Ostravy má náklady na bydlení 13 000 Kč a příjem 20 000 Kč. Dnes od státu pobírá 7 940 Kč. Po reformě systému by díky tomu, že pracuje, dostávala pracovní bonus ve výši 472 Kč a celkem pobírala 8 412 Kč.</w:t>
      </w:r>
      <w:r w:rsidR="00A05285" w:rsidRPr="006A0E71">
        <w:rPr>
          <w:color w:val="4C565C"/>
        </w:rPr>
        <w:t xml:space="preserve"> </w:t>
      </w:r>
      <w:r w:rsidR="00672EFE">
        <w:rPr>
          <w:color w:val="4C565C"/>
        </w:rPr>
        <w:t>B</w:t>
      </w:r>
      <w:r w:rsidRPr="006A0E71">
        <w:rPr>
          <w:color w:val="4C565C"/>
        </w:rPr>
        <w:t>onus je tedy koncipován jako procento z výdělku z pracovní aktivity, které by se s rostoucím příjmem snižovalo.</w:t>
      </w:r>
    </w:p>
    <w:p w14:paraId="5E640A1E" w14:textId="5F6F2100" w:rsidR="003360CF" w:rsidRDefault="003360CF" w:rsidP="003360CF">
      <w:pPr>
        <w:spacing w:line="259" w:lineRule="auto"/>
        <w:ind w:left="0" w:firstLine="720"/>
        <w:jc w:val="both"/>
        <w:rPr>
          <w:b/>
          <w:bCs/>
          <w:color w:val="4C565C"/>
        </w:rPr>
      </w:pPr>
      <w:r>
        <w:rPr>
          <w:b/>
          <w:bCs/>
          <w:color w:val="4C565C"/>
        </w:rPr>
        <w:t xml:space="preserve">Kdy </w:t>
      </w:r>
      <w:r w:rsidR="00672EFE">
        <w:rPr>
          <w:b/>
          <w:bCs/>
          <w:color w:val="4C565C"/>
        </w:rPr>
        <w:t>lze reformu očekávat</w:t>
      </w:r>
      <w:r>
        <w:rPr>
          <w:b/>
          <w:bCs/>
          <w:color w:val="4C565C"/>
        </w:rPr>
        <w:t>?</w:t>
      </w:r>
    </w:p>
    <w:p w14:paraId="01DBA025" w14:textId="0882DD47" w:rsidR="00C07EE3" w:rsidRPr="006A0E71" w:rsidRDefault="003360CF" w:rsidP="00D668F3">
      <w:pPr>
        <w:jc w:val="both"/>
        <w:rPr>
          <w:color w:val="4C565C"/>
        </w:rPr>
      </w:pPr>
      <w:r>
        <w:rPr>
          <w:color w:val="4C565C"/>
        </w:rPr>
        <w:t xml:space="preserve">Konkrétní paragrafové znění novely a detaily pro poskytování nové dávky, jako je </w:t>
      </w:r>
      <w:r w:rsidRPr="003360CF">
        <w:rPr>
          <w:color w:val="4C565C"/>
        </w:rPr>
        <w:t xml:space="preserve">limit příjmů nebo </w:t>
      </w:r>
      <w:r>
        <w:rPr>
          <w:color w:val="4C565C"/>
        </w:rPr>
        <w:t>podoba tzv.</w:t>
      </w:r>
      <w:r w:rsidRPr="003360CF">
        <w:rPr>
          <w:color w:val="4C565C"/>
        </w:rPr>
        <w:t xml:space="preserve"> majetkov</w:t>
      </w:r>
      <w:r>
        <w:rPr>
          <w:color w:val="4C565C"/>
        </w:rPr>
        <w:t>ého</w:t>
      </w:r>
      <w:r w:rsidRPr="003360CF">
        <w:rPr>
          <w:color w:val="4C565C"/>
        </w:rPr>
        <w:t xml:space="preserve"> test</w:t>
      </w:r>
      <w:r>
        <w:rPr>
          <w:color w:val="4C565C"/>
        </w:rPr>
        <w:t>u, plánuje MPSV představit v</w:t>
      </w:r>
      <w:r w:rsidR="00D668F3">
        <w:rPr>
          <w:color w:val="4C565C"/>
        </w:rPr>
        <w:t> březnu. Změny by pak mohly nabýt účinnosti od roku 2025. Dění kolem připravované reformy pro vás budeme pečlivě sledovat a o novinkách vás budeme informovat v některém z našich dalších článků.</w:t>
      </w:r>
    </w:p>
    <w:p w14:paraId="2098B8C1" w14:textId="3222D281" w:rsidR="009E0DC8" w:rsidRPr="006A0E71" w:rsidRDefault="00CF2734" w:rsidP="733795B2">
      <w:pPr>
        <w:contextualSpacing/>
        <w:rPr>
          <w:b/>
          <w:bCs/>
          <w:color w:val="4C565C"/>
        </w:rPr>
      </w:pPr>
      <w:r w:rsidRPr="006A0E71">
        <w:rPr>
          <w:b/>
          <w:bCs/>
          <w:color w:val="4C565C"/>
        </w:rPr>
        <w:t>Payroll Team</w:t>
      </w:r>
    </w:p>
    <w:p w14:paraId="2AFB6C03" w14:textId="63FB12C9" w:rsidR="005A6624" w:rsidRPr="006A0E71" w:rsidRDefault="005A6624" w:rsidP="733795B2">
      <w:pPr>
        <w:contextualSpacing/>
        <w:rPr>
          <w:b/>
          <w:bCs/>
          <w:color w:val="4C565C"/>
        </w:rPr>
      </w:pPr>
      <w:r w:rsidRPr="006A0E71">
        <w:rPr>
          <w:b/>
          <w:bCs/>
          <w:color w:val="4C565C"/>
        </w:rPr>
        <w:t xml:space="preserve">ASB Group </w:t>
      </w:r>
      <w:r w:rsidR="009E0DC8" w:rsidRPr="006A0E71">
        <w:rPr>
          <w:b/>
          <w:bCs/>
          <w:color w:val="4C565C"/>
        </w:rPr>
        <w:t xml:space="preserve">| Czech </w:t>
      </w:r>
      <w:r w:rsidR="6AC15046" w:rsidRPr="006A0E71">
        <w:rPr>
          <w:b/>
          <w:bCs/>
          <w:color w:val="4C565C"/>
        </w:rPr>
        <w:t>R</w:t>
      </w:r>
      <w:r w:rsidR="009E0DC8" w:rsidRPr="006A0E71">
        <w:rPr>
          <w:b/>
          <w:bCs/>
          <w:color w:val="4C565C"/>
        </w:rPr>
        <w:t>epublic</w:t>
      </w:r>
    </w:p>
    <w:p w14:paraId="2DAFDD85" w14:textId="77777777" w:rsidR="009E0DC8" w:rsidRPr="006A0E71" w:rsidRDefault="009E0DC8" w:rsidP="733795B2">
      <w:pPr>
        <w:contextualSpacing/>
        <w:rPr>
          <w:b/>
          <w:bCs/>
          <w:color w:val="4C565C"/>
        </w:rPr>
      </w:pPr>
    </w:p>
    <w:p w14:paraId="0A6B8244" w14:textId="10FCA7A0" w:rsidR="005A6624" w:rsidRPr="006A0E71" w:rsidRDefault="00D668F3" w:rsidP="733795B2">
      <w:pPr>
        <w:contextualSpacing/>
        <w:jc w:val="both"/>
        <w:rPr>
          <w:rFonts w:cs="Open Sans Light"/>
          <w:color w:val="4C565C"/>
        </w:rPr>
      </w:pPr>
      <w:r>
        <w:rPr>
          <w:b/>
          <w:bCs/>
          <w:color w:val="4C565C"/>
        </w:rPr>
        <w:t>Kristýna Pospíšilová</w:t>
      </w:r>
      <w:r w:rsidR="008D08C9" w:rsidRPr="006A0E71">
        <w:tab/>
      </w:r>
      <w:r w:rsidR="008D08C9" w:rsidRPr="006A0E71">
        <w:tab/>
      </w:r>
      <w:r w:rsidR="008D08C9" w:rsidRPr="006A0E71">
        <w:tab/>
      </w:r>
      <w:r w:rsidR="008D08C9" w:rsidRPr="006A0E71">
        <w:tab/>
      </w:r>
      <w:r w:rsidR="005A6624" w:rsidRPr="006A0E71">
        <w:rPr>
          <w:color w:val="4C565C"/>
        </w:rPr>
        <w:t xml:space="preserve"> </w:t>
      </w:r>
    </w:p>
    <w:p w14:paraId="59710FA4" w14:textId="628589EA" w:rsidR="005A6624" w:rsidRPr="006A0E71" w:rsidRDefault="00D668F3" w:rsidP="733795B2">
      <w:pPr>
        <w:contextualSpacing/>
        <w:jc w:val="both"/>
        <w:rPr>
          <w:rFonts w:cs="Open Sans Light"/>
          <w:b/>
          <w:bCs/>
          <w:color w:val="C3D600"/>
        </w:rPr>
      </w:pPr>
      <w:r>
        <w:rPr>
          <w:rFonts w:cs="Open Sans Light"/>
          <w:color w:val="C3D600"/>
        </w:rPr>
        <w:t xml:space="preserve">Junior </w:t>
      </w:r>
      <w:r w:rsidR="005A6624" w:rsidRPr="006A0E71">
        <w:rPr>
          <w:rFonts w:cs="Open Sans Light"/>
          <w:color w:val="C3D600"/>
        </w:rPr>
        <w:t xml:space="preserve">Payroll </w:t>
      </w:r>
      <w:r w:rsidR="008D08C9" w:rsidRPr="006A0E71">
        <w:rPr>
          <w:rFonts w:cs="Open Sans Light"/>
          <w:color w:val="C3D600"/>
        </w:rPr>
        <w:t>Consultant</w:t>
      </w:r>
      <w:r w:rsidR="005A6624" w:rsidRPr="006A0E71">
        <w:tab/>
      </w:r>
      <w:r w:rsidR="005A6624" w:rsidRPr="006A0E71">
        <w:tab/>
      </w:r>
      <w:r w:rsidR="005A6624" w:rsidRPr="006A0E71">
        <w:tab/>
      </w:r>
      <w:r w:rsidR="005A6624" w:rsidRPr="006A0E71">
        <w:tab/>
      </w:r>
      <w:r w:rsidR="005A6624" w:rsidRPr="006A0E71">
        <w:tab/>
      </w:r>
      <w:r w:rsidR="005A6624" w:rsidRPr="006A0E71">
        <w:rPr>
          <w:rFonts w:cs="Open Sans Light"/>
          <w:color w:val="C3D600"/>
        </w:rPr>
        <w:t xml:space="preserve"> </w:t>
      </w:r>
    </w:p>
    <w:p w14:paraId="6171F578" w14:textId="77777777" w:rsidR="005A6624" w:rsidRPr="006A0E71" w:rsidRDefault="005A6624" w:rsidP="733795B2">
      <w:pPr>
        <w:contextualSpacing/>
        <w:jc w:val="both"/>
        <w:rPr>
          <w:color w:val="4C565C"/>
        </w:rPr>
      </w:pPr>
    </w:p>
    <w:p w14:paraId="6BE2F633" w14:textId="5CA977ED" w:rsidR="005A6624" w:rsidRPr="006A0E71" w:rsidRDefault="005A6624" w:rsidP="733795B2">
      <w:pPr>
        <w:spacing w:after="0"/>
        <w:rPr>
          <w:color w:val="4C565C"/>
        </w:rPr>
      </w:pPr>
      <w:r w:rsidRPr="006A0E71">
        <w:rPr>
          <w:color w:val="4C565C"/>
        </w:rPr>
        <w:t xml:space="preserve">E: </w:t>
      </w:r>
      <w:hyperlink r:id="rId11" w:history="1">
        <w:r w:rsidR="00D668F3" w:rsidRPr="00CD6652">
          <w:rPr>
            <w:rStyle w:val="Hipercze"/>
            <w:rFonts w:ascii="Open Sans Light" w:hAnsi="Open Sans Light"/>
          </w:rPr>
          <w:t>kpospisilova@asbgroup.eu</w:t>
        </w:r>
      </w:hyperlink>
    </w:p>
    <w:p w14:paraId="122ABCB9" w14:textId="7D3E1DB1" w:rsidR="00220F15" w:rsidRPr="006A0E71" w:rsidRDefault="005A6624" w:rsidP="0016219C">
      <w:pPr>
        <w:spacing w:after="0"/>
        <w:rPr>
          <w:color w:val="455560"/>
        </w:rPr>
      </w:pPr>
      <w:r w:rsidRPr="006A0E71">
        <w:rPr>
          <w:color w:val="4C565C"/>
        </w:rPr>
        <w:t>Phone: +420 224 931 366</w:t>
      </w:r>
    </w:p>
    <w:sectPr w:rsidR="00220F15" w:rsidRPr="006A0E71" w:rsidSect="00CF6DAD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451" w:right="1134" w:bottom="567" w:left="720" w:header="1846" w:footer="56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3CFCD" w14:textId="77777777" w:rsidR="00CF6DAD" w:rsidRPr="00F2118D" w:rsidRDefault="00CF6DAD" w:rsidP="00A66B18">
      <w:pPr>
        <w:spacing w:before="0" w:after="0"/>
      </w:pPr>
      <w:r w:rsidRPr="00F2118D">
        <w:separator/>
      </w:r>
    </w:p>
  </w:endnote>
  <w:endnote w:type="continuationSeparator" w:id="0">
    <w:p w14:paraId="6B8AAF82" w14:textId="77777777" w:rsidR="00CF6DAD" w:rsidRPr="00F2118D" w:rsidRDefault="00CF6DAD" w:rsidP="00A66B18">
      <w:pPr>
        <w:spacing w:before="0" w:after="0"/>
      </w:pPr>
      <w:r w:rsidRPr="00F2118D">
        <w:continuationSeparator/>
      </w:r>
    </w:p>
  </w:endnote>
  <w:endnote w:type="continuationNotice" w:id="1">
    <w:p w14:paraId="2CCC5D80" w14:textId="77777777" w:rsidR="00CF6DAD" w:rsidRPr="00F2118D" w:rsidRDefault="00CF6DAD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Work Sans Light">
    <w:charset w:val="EE"/>
    <w:family w:val="auto"/>
    <w:pitch w:val="variable"/>
    <w:sig w:usb0="A00000FF" w:usb1="5000E07B" w:usb2="00000000" w:usb3="00000000" w:csb0="00000193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A74A5" w14:textId="7F17BF49" w:rsidR="00426EDE" w:rsidRPr="00F2118D" w:rsidRDefault="00426EDE" w:rsidP="00096EC0">
    <w:pPr>
      <w:pStyle w:val="BasicParagraph"/>
    </w:pPr>
  </w:p>
  <w:p w14:paraId="0D33CF59" w14:textId="77777777" w:rsidR="00530E86" w:rsidRPr="00F2118D" w:rsidRDefault="00530E86" w:rsidP="00530E86">
    <w:pPr>
      <w:autoSpaceDE w:val="0"/>
      <w:autoSpaceDN w:val="0"/>
      <w:adjustRightInd w:val="0"/>
      <w:spacing w:before="0" w:after="0" w:line="288" w:lineRule="auto"/>
      <w:ind w:left="0" w:right="0"/>
      <w:textAlignment w:val="center"/>
      <w:rPr>
        <w:rFonts w:ascii="Open Sans SemiBold" w:eastAsiaTheme="minorEastAsia" w:hAnsi="Open Sans SemiBold" w:cs="Open Sans SemiBold"/>
        <w:color w:val="313D48"/>
        <w:kern w:val="0"/>
        <w:sz w:val="12"/>
        <w:szCs w:val="12"/>
      </w:rPr>
    </w:pPr>
  </w:p>
  <w:p w14:paraId="6BB9A426" w14:textId="5E4CB052" w:rsidR="00426EDE" w:rsidRPr="00F2118D" w:rsidRDefault="00530E86" w:rsidP="001C6CD7">
    <w:pPr>
      <w:pStyle w:val="Stopka"/>
    </w:pPr>
    <w:r w:rsidRPr="00F2118D">
      <w:t>IČ 47902728 / DIČ CZ47902728</w:t>
    </w:r>
    <w:r w:rsidRPr="00F2118D">
      <w:br/>
      <w:t xml:space="preserve">Společnost je zapsána v obchodním rejstříku vedeném městským soudem v praze, oddíl c, vložka 54606. </w:t>
    </w:r>
    <w:r w:rsidRPr="00F2118D">
      <w:br/>
      <w:t>The company is registered in the commercial register administered by the municipal court in prague, section c, inset 54606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13E41" w14:textId="77777777" w:rsidR="00EB37EA" w:rsidRPr="00F2118D" w:rsidRDefault="00EB37EA" w:rsidP="00EB37EA">
    <w:pPr>
      <w:autoSpaceDE w:val="0"/>
      <w:autoSpaceDN w:val="0"/>
      <w:adjustRightInd w:val="0"/>
      <w:spacing w:before="0" w:after="0" w:line="288" w:lineRule="auto"/>
      <w:ind w:left="0" w:right="0"/>
      <w:textAlignment w:val="center"/>
      <w:rPr>
        <w:rFonts w:ascii="Open Sans" w:eastAsiaTheme="minorEastAsia" w:hAnsi="Open Sans" w:cs="Open Sans"/>
        <w:color w:val="313D48"/>
        <w:spacing w:val="6"/>
        <w:kern w:val="0"/>
        <w:sz w:val="12"/>
        <w:szCs w:val="12"/>
      </w:rPr>
    </w:pPr>
  </w:p>
  <w:p w14:paraId="75C543DA" w14:textId="77777777" w:rsidR="00903E2F" w:rsidRPr="00F2118D" w:rsidRDefault="00045C00" w:rsidP="00C160D2">
    <w:pPr>
      <w:pStyle w:val="Stopka"/>
      <w:spacing w:line="240" w:lineRule="auto"/>
      <w:rPr>
        <w:rFonts w:ascii="Open Sans" w:hAnsi="Open Sans" w:cs="Open Sans"/>
        <w:sz w:val="14"/>
        <w:szCs w:val="14"/>
      </w:rPr>
    </w:pPr>
    <w:r w:rsidRPr="00F2118D">
      <w:rPr>
        <w:rFonts w:ascii="Open Sans" w:hAnsi="Open Sans" w:cs="Open Sans"/>
        <w:sz w:val="16"/>
        <w:szCs w:val="16"/>
      </w:rPr>
      <w:t xml:space="preserve">ASB </w:t>
    </w:r>
    <w:r w:rsidRPr="00F2118D">
      <w:rPr>
        <w:rFonts w:ascii="Open Sans" w:hAnsi="Open Sans" w:cs="Open Sans"/>
        <w:caps w:val="0"/>
        <w:sz w:val="16"/>
        <w:szCs w:val="16"/>
      </w:rPr>
      <w:t>Czech Republic</w:t>
    </w:r>
    <w:r w:rsidRPr="00F2118D">
      <w:rPr>
        <w:rFonts w:ascii="Open Sans" w:hAnsi="Open Sans" w:cs="Open Sans"/>
        <w:sz w:val="16"/>
        <w:szCs w:val="16"/>
      </w:rPr>
      <w:t xml:space="preserve">, </w:t>
    </w:r>
    <w:r w:rsidR="00ED6C88" w:rsidRPr="00F2118D">
      <w:rPr>
        <w:rFonts w:ascii="Open Sans" w:hAnsi="Open Sans" w:cs="Open Sans"/>
        <w:caps w:val="0"/>
        <w:sz w:val="16"/>
        <w:szCs w:val="16"/>
      </w:rPr>
      <w:t>s.</w:t>
    </w:r>
    <w:r w:rsidRPr="00F2118D">
      <w:rPr>
        <w:rFonts w:ascii="Open Sans" w:hAnsi="Open Sans" w:cs="Open Sans"/>
        <w:caps w:val="0"/>
        <w:sz w:val="16"/>
        <w:szCs w:val="16"/>
      </w:rPr>
      <w:t>r.o.</w:t>
    </w:r>
    <w:r w:rsidRPr="00F2118D">
      <w:rPr>
        <w:rFonts w:ascii="Open Sans" w:hAnsi="Open Sans" w:cs="Open Sans"/>
        <w:sz w:val="14"/>
        <w:szCs w:val="14"/>
      </w:rPr>
      <w:t xml:space="preserve"> </w:t>
    </w:r>
    <w:r w:rsidRPr="00F2118D">
      <w:rPr>
        <w:rFonts w:ascii="Open Sans" w:hAnsi="Open Sans" w:cs="Open Sans"/>
        <w:color w:val="BDD73E"/>
        <w:sz w:val="11"/>
        <w:szCs w:val="11"/>
      </w:rPr>
      <w:t>ADDRESS</w:t>
    </w:r>
    <w:r w:rsidRPr="00F2118D">
      <w:rPr>
        <w:rFonts w:ascii="Open Sans" w:hAnsi="Open Sans" w:cs="Open Sans"/>
        <w:sz w:val="14"/>
        <w:szCs w:val="14"/>
      </w:rPr>
      <w:t xml:space="preserve"> </w:t>
    </w:r>
    <w:r w:rsidRPr="00F2118D">
      <w:rPr>
        <w:rFonts w:ascii="Open Sans" w:hAnsi="Open Sans" w:cs="Open Sans"/>
        <w:caps w:val="0"/>
        <w:sz w:val="14"/>
        <w:szCs w:val="14"/>
      </w:rPr>
      <w:t>V Celnici 1031/4, 110 00 Praha 1, Czech Republic</w:t>
    </w:r>
    <w:r w:rsidRPr="00F2118D">
      <w:rPr>
        <w:rFonts w:ascii="Open Sans" w:hAnsi="Open Sans" w:cs="Open Sans"/>
        <w:sz w:val="14"/>
        <w:szCs w:val="14"/>
      </w:rPr>
      <w:t xml:space="preserve"> </w:t>
    </w:r>
    <w:r w:rsidRPr="00F2118D">
      <w:rPr>
        <w:rFonts w:ascii="Open Sans" w:hAnsi="Open Sans" w:cs="Open Sans"/>
        <w:color w:val="BDD73E"/>
        <w:sz w:val="11"/>
        <w:szCs w:val="11"/>
      </w:rPr>
      <w:t>PHONE</w:t>
    </w:r>
    <w:r w:rsidRPr="00F2118D">
      <w:rPr>
        <w:rFonts w:ascii="Open Sans" w:hAnsi="Open Sans" w:cs="Open Sans"/>
        <w:sz w:val="14"/>
        <w:szCs w:val="14"/>
      </w:rPr>
      <w:t xml:space="preserve"> +420 224 931</w:t>
    </w:r>
    <w:r w:rsidR="00903E2F" w:rsidRPr="00F2118D">
      <w:rPr>
        <w:rFonts w:ascii="Open Sans" w:hAnsi="Open Sans" w:cs="Open Sans"/>
        <w:sz w:val="14"/>
        <w:szCs w:val="14"/>
      </w:rPr>
      <w:t> </w:t>
    </w:r>
    <w:r w:rsidRPr="00F2118D">
      <w:rPr>
        <w:rFonts w:ascii="Open Sans" w:hAnsi="Open Sans" w:cs="Open Sans"/>
        <w:sz w:val="14"/>
        <w:szCs w:val="14"/>
      </w:rPr>
      <w:t xml:space="preserve">366 </w:t>
    </w:r>
  </w:p>
  <w:p w14:paraId="5B0EEA0C" w14:textId="47648168" w:rsidR="001C6CD7" w:rsidRPr="00F2118D" w:rsidRDefault="00045C00" w:rsidP="00C160D2">
    <w:pPr>
      <w:pStyle w:val="Stopka"/>
      <w:spacing w:line="288" w:lineRule="auto"/>
      <w:rPr>
        <w:rFonts w:ascii="Open Sans" w:hAnsi="Open Sans" w:cs="Open Sans"/>
        <w:sz w:val="14"/>
        <w:szCs w:val="14"/>
      </w:rPr>
    </w:pPr>
    <w:r w:rsidRPr="00F2118D">
      <w:rPr>
        <w:rFonts w:ascii="Open Sans" w:hAnsi="Open Sans" w:cs="Open Sans"/>
        <w:color w:val="BDD73E"/>
        <w:sz w:val="11"/>
        <w:szCs w:val="11"/>
      </w:rPr>
      <w:t>EMAIL</w:t>
    </w:r>
    <w:r w:rsidRPr="00F2118D">
      <w:rPr>
        <w:rFonts w:ascii="Open Sans" w:hAnsi="Open Sans" w:cs="Open Sans"/>
        <w:sz w:val="14"/>
        <w:szCs w:val="14"/>
      </w:rPr>
      <w:t xml:space="preserve"> </w:t>
    </w:r>
    <w:hyperlink r:id="rId1" w:history="1">
      <w:r w:rsidRPr="00F2118D">
        <w:rPr>
          <w:rFonts w:ascii="Open Sans" w:hAnsi="Open Sans" w:cs="Open Sans"/>
          <w:caps w:val="0"/>
          <w:sz w:val="14"/>
          <w:szCs w:val="14"/>
        </w:rPr>
        <w:t>prague@asbgroup.eu</w:t>
      </w:r>
    </w:hyperlink>
    <w:r w:rsidRPr="00F2118D">
      <w:rPr>
        <w:rFonts w:ascii="Open Sans" w:hAnsi="Open Sans" w:cs="Open Sans"/>
        <w:sz w:val="14"/>
        <w:szCs w:val="14"/>
      </w:rPr>
      <w:t xml:space="preserve"> </w:t>
    </w:r>
    <w:r w:rsidRPr="00F2118D">
      <w:rPr>
        <w:rFonts w:ascii="Open Sans" w:hAnsi="Open Sans" w:cs="Open Sans"/>
        <w:color w:val="BDD73E"/>
        <w:sz w:val="11"/>
        <w:szCs w:val="11"/>
      </w:rPr>
      <w:t>WEB</w:t>
    </w:r>
    <w:r w:rsidRPr="00F2118D">
      <w:rPr>
        <w:rFonts w:ascii="Open Sans" w:hAnsi="Open Sans" w:cs="Open Sans"/>
        <w:sz w:val="14"/>
        <w:szCs w:val="14"/>
      </w:rPr>
      <w:t xml:space="preserve"> </w:t>
    </w:r>
    <w:hyperlink r:id="rId2" w:history="1">
      <w:r w:rsidRPr="00F2118D">
        <w:rPr>
          <w:rFonts w:ascii="Open Sans" w:hAnsi="Open Sans" w:cs="Open Sans"/>
          <w:caps w:val="0"/>
          <w:sz w:val="14"/>
          <w:szCs w:val="14"/>
        </w:rPr>
        <w:t>www.asbgroup.eu</w:t>
      </w:r>
    </w:hyperlink>
    <w:r w:rsidRPr="00F2118D">
      <w:rPr>
        <w:rFonts w:ascii="Open Sans" w:hAnsi="Open Sans" w:cs="Open Sans"/>
      </w:rPr>
      <w:t xml:space="preserve"> </w:t>
    </w:r>
    <w:r w:rsidRPr="00F2118D">
      <w:rPr>
        <w:rFonts w:ascii="Open Sans" w:hAnsi="Open Sans" w:cs="Open Sans"/>
        <w:color w:val="BDD73E"/>
        <w:sz w:val="11"/>
        <w:szCs w:val="11"/>
      </w:rPr>
      <w:t>IČO</w:t>
    </w:r>
    <w:r w:rsidRPr="00F2118D">
      <w:rPr>
        <w:rFonts w:ascii="Open Sans" w:hAnsi="Open Sans" w:cs="Open Sans"/>
        <w:sz w:val="14"/>
        <w:szCs w:val="14"/>
      </w:rPr>
      <w:t xml:space="preserve"> 27215849 </w:t>
    </w:r>
    <w:r w:rsidRPr="00F2118D">
      <w:rPr>
        <w:rFonts w:ascii="Open Sans" w:hAnsi="Open Sans" w:cs="Open Sans"/>
        <w:color w:val="BDD73E"/>
        <w:sz w:val="11"/>
        <w:szCs w:val="11"/>
      </w:rPr>
      <w:t>DIČ</w:t>
    </w:r>
    <w:r w:rsidRPr="00F2118D">
      <w:rPr>
        <w:rFonts w:ascii="Open Sans" w:hAnsi="Open Sans" w:cs="Open Sans"/>
        <w:sz w:val="14"/>
        <w:szCs w:val="14"/>
      </w:rPr>
      <w:t xml:space="preserve"> CZ27215849</w:t>
    </w:r>
  </w:p>
  <w:p w14:paraId="65ADC4B7" w14:textId="77777777" w:rsidR="001C6CD7" w:rsidRPr="00F2118D" w:rsidRDefault="00EB37EA" w:rsidP="00C160D2">
    <w:pPr>
      <w:pStyle w:val="Stopka"/>
      <w:spacing w:line="288" w:lineRule="auto"/>
      <w:rPr>
        <w:rFonts w:ascii="Open Sans" w:hAnsi="Open Sans" w:cs="Open Sans"/>
        <w:sz w:val="11"/>
        <w:szCs w:val="11"/>
      </w:rPr>
    </w:pPr>
    <w:r w:rsidRPr="00F2118D">
      <w:rPr>
        <w:rFonts w:ascii="Open Sans" w:hAnsi="Open Sans" w:cs="Open Sans"/>
        <w:sz w:val="11"/>
        <w:szCs w:val="11"/>
      </w:rPr>
      <w:t xml:space="preserve">Společnost je zapsána v obchodním rejstříku vedeném městským soudem v praze, oddíl c, vložka </w:t>
    </w:r>
    <w:r w:rsidR="00ED6C88" w:rsidRPr="00F2118D">
      <w:rPr>
        <w:rFonts w:ascii="Open Sans" w:hAnsi="Open Sans" w:cs="Open Sans"/>
        <w:sz w:val="11"/>
        <w:szCs w:val="11"/>
      </w:rPr>
      <w:t>105100</w:t>
    </w:r>
    <w:r w:rsidRPr="00F2118D">
      <w:rPr>
        <w:rFonts w:ascii="Open Sans" w:hAnsi="Open Sans" w:cs="Open Sans"/>
        <w:sz w:val="11"/>
        <w:szCs w:val="11"/>
      </w:rPr>
      <w:t xml:space="preserve"> </w:t>
    </w:r>
  </w:p>
  <w:p w14:paraId="3C739F28" w14:textId="7771D964" w:rsidR="00EB37EA" w:rsidRPr="00F2118D" w:rsidRDefault="00EB37EA" w:rsidP="00C160D2">
    <w:pPr>
      <w:pStyle w:val="Stopka"/>
      <w:spacing w:line="288" w:lineRule="auto"/>
      <w:rPr>
        <w:rFonts w:ascii="Open Sans" w:hAnsi="Open Sans" w:cs="Open Sans"/>
      </w:rPr>
    </w:pPr>
    <w:r w:rsidRPr="00F2118D">
      <w:rPr>
        <w:rFonts w:ascii="Open Sans" w:hAnsi="Open Sans" w:cs="Open Sans"/>
        <w:sz w:val="11"/>
        <w:szCs w:val="11"/>
      </w:rPr>
      <w:t xml:space="preserve">The company is registered in the </w:t>
    </w:r>
    <w:r w:rsidRPr="00F2118D">
      <w:rPr>
        <w:rFonts w:ascii="Open Sans" w:hAnsi="Open Sans" w:cs="Open Sans"/>
        <w:color w:val="BDD73E"/>
        <w:sz w:val="11"/>
        <w:szCs w:val="11"/>
      </w:rPr>
      <w:t>commercial</w:t>
    </w:r>
    <w:r w:rsidRPr="00F2118D">
      <w:rPr>
        <w:rFonts w:ascii="Open Sans" w:hAnsi="Open Sans" w:cs="Open Sans"/>
        <w:sz w:val="11"/>
        <w:szCs w:val="11"/>
      </w:rPr>
      <w:t xml:space="preserve"> register administered by the municipal court in prague, section c, inset </w:t>
    </w:r>
    <w:r w:rsidR="00ED6C88" w:rsidRPr="00F2118D">
      <w:rPr>
        <w:rFonts w:ascii="Open Sans" w:hAnsi="Open Sans" w:cs="Open Sans"/>
        <w:sz w:val="11"/>
        <w:szCs w:val="11"/>
      </w:rPr>
      <w:t>105100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919C8" w14:textId="77777777" w:rsidR="00CF6DAD" w:rsidRPr="00F2118D" w:rsidRDefault="00CF6DAD" w:rsidP="00A66B18">
      <w:pPr>
        <w:spacing w:before="0" w:after="0"/>
      </w:pPr>
      <w:r w:rsidRPr="00F2118D">
        <w:separator/>
      </w:r>
    </w:p>
  </w:footnote>
  <w:footnote w:type="continuationSeparator" w:id="0">
    <w:p w14:paraId="0CDED878" w14:textId="77777777" w:rsidR="00CF6DAD" w:rsidRPr="00F2118D" w:rsidRDefault="00CF6DAD" w:rsidP="00A66B18">
      <w:pPr>
        <w:spacing w:before="0" w:after="0"/>
      </w:pPr>
      <w:r w:rsidRPr="00F2118D">
        <w:continuationSeparator/>
      </w:r>
    </w:p>
  </w:footnote>
  <w:footnote w:type="continuationNotice" w:id="1">
    <w:p w14:paraId="4D705A42" w14:textId="77777777" w:rsidR="00CF6DAD" w:rsidRPr="00F2118D" w:rsidRDefault="00CF6DAD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A07B1" w14:textId="6B1D003A" w:rsidR="00A66B18" w:rsidRPr="00F2118D" w:rsidRDefault="00530E86" w:rsidP="009D4A9A">
    <w:pPr>
      <w:pStyle w:val="Nagwek"/>
    </w:pPr>
    <w:r w:rsidRPr="00F2118D">
      <w:rPr>
        <w:noProof/>
      </w:rPr>
      <w:drawing>
        <wp:anchor distT="0" distB="0" distL="114300" distR="114300" simplePos="0" relativeHeight="251658240" behindDoc="1" locked="0" layoutInCell="1" allowOverlap="1" wp14:anchorId="529E9300" wp14:editId="36BD9954">
          <wp:simplePos x="0" y="0"/>
          <wp:positionH relativeFrom="column">
            <wp:posOffset>-196039</wp:posOffset>
          </wp:positionH>
          <wp:positionV relativeFrom="paragraph">
            <wp:posOffset>-1008380</wp:posOffset>
          </wp:positionV>
          <wp:extent cx="1831380" cy="1147665"/>
          <wp:effectExtent l="0" t="0" r="0" b="0"/>
          <wp:wrapNone/>
          <wp:docPr id="1664462958" name="Obrázek 16644629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4462958" name="Obrázek 166446295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380" cy="114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C218D" w14:textId="230A8988" w:rsidR="00426EDE" w:rsidRPr="00F2118D" w:rsidRDefault="00C160D2" w:rsidP="00096EC0">
    <w:pPr>
      <w:pStyle w:val="Nagwek"/>
      <w:ind w:left="1134"/>
    </w:pPr>
    <w:r w:rsidRPr="00F2118D">
      <w:rPr>
        <w:noProof/>
      </w:rPr>
      <w:drawing>
        <wp:anchor distT="0" distB="0" distL="114300" distR="114300" simplePos="0" relativeHeight="251658241" behindDoc="1" locked="0" layoutInCell="1" allowOverlap="1" wp14:anchorId="25EBAC93" wp14:editId="596D0039">
          <wp:simplePos x="0" y="0"/>
          <wp:positionH relativeFrom="column">
            <wp:posOffset>-186224</wp:posOffset>
          </wp:positionH>
          <wp:positionV relativeFrom="paragraph">
            <wp:posOffset>-905510</wp:posOffset>
          </wp:positionV>
          <wp:extent cx="1467205" cy="919449"/>
          <wp:effectExtent l="0" t="0" r="0" b="0"/>
          <wp:wrapNone/>
          <wp:docPr id="668259400" name="Obrázek 668259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8259400" name="Obrázek 6682594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67205" cy="919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794B"/>
    <w:multiLevelType w:val="hybridMultilevel"/>
    <w:tmpl w:val="CA04784E"/>
    <w:lvl w:ilvl="0" w:tplc="FE6C4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C6001C"/>
    <w:multiLevelType w:val="hybridMultilevel"/>
    <w:tmpl w:val="A784E4E8"/>
    <w:lvl w:ilvl="0" w:tplc="0405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D3025D6"/>
    <w:multiLevelType w:val="hybridMultilevel"/>
    <w:tmpl w:val="7408B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04D8E"/>
    <w:multiLevelType w:val="hybridMultilevel"/>
    <w:tmpl w:val="A6FA39B4"/>
    <w:lvl w:ilvl="0" w:tplc="E1E829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245252"/>
    <w:multiLevelType w:val="hybridMultilevel"/>
    <w:tmpl w:val="C942A3FA"/>
    <w:lvl w:ilvl="0" w:tplc="31A00D3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09">
      <w:start w:val="1"/>
      <w:numFmt w:val="bullet"/>
      <w:lvlText w:val=""/>
      <w:lvlJc w:val="left"/>
      <w:pPr>
        <w:ind w:left="2700" w:hanging="360"/>
      </w:pPr>
      <w:rPr>
        <w:rFonts w:ascii="Wingdings" w:hAnsi="Wingdings" w:hint="default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8851EA"/>
    <w:multiLevelType w:val="multilevel"/>
    <w:tmpl w:val="7010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DD134F"/>
    <w:multiLevelType w:val="hybridMultilevel"/>
    <w:tmpl w:val="099A99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6F4133"/>
    <w:multiLevelType w:val="hybridMultilevel"/>
    <w:tmpl w:val="FBB01CA4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7F63BB6"/>
    <w:multiLevelType w:val="hybridMultilevel"/>
    <w:tmpl w:val="ABA6AA44"/>
    <w:lvl w:ilvl="0" w:tplc="0405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8B30259"/>
    <w:multiLevelType w:val="hybridMultilevel"/>
    <w:tmpl w:val="6A50E3AC"/>
    <w:lvl w:ilvl="0" w:tplc="F4B2FE68">
      <w:start w:val="2"/>
      <w:numFmt w:val="bullet"/>
      <w:lvlText w:val="-"/>
      <w:lvlJc w:val="left"/>
      <w:pPr>
        <w:ind w:left="1080" w:hanging="360"/>
      </w:pPr>
      <w:rPr>
        <w:rFonts w:ascii="Open Sans Light" w:eastAsiaTheme="minorHAnsi" w:hAnsi="Open Sans Light" w:cs="Open Sans Light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7C6FD3"/>
    <w:multiLevelType w:val="hybridMultilevel"/>
    <w:tmpl w:val="3808E10A"/>
    <w:lvl w:ilvl="0" w:tplc="EFE234B4">
      <w:numFmt w:val="bullet"/>
      <w:lvlText w:val="-"/>
      <w:lvlJc w:val="left"/>
      <w:pPr>
        <w:ind w:left="1140" w:hanging="360"/>
      </w:pPr>
      <w:rPr>
        <w:rFonts w:ascii="Open Sans Light" w:eastAsiaTheme="minorHAnsi" w:hAnsi="Open Sans Light" w:cs="Open Sans Light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332E1F49"/>
    <w:multiLevelType w:val="hybridMultilevel"/>
    <w:tmpl w:val="E9A86F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3DB624E"/>
    <w:multiLevelType w:val="hybridMultilevel"/>
    <w:tmpl w:val="8014EFFE"/>
    <w:lvl w:ilvl="0" w:tplc="49AA7636">
      <w:numFmt w:val="bullet"/>
      <w:lvlText w:val="-"/>
      <w:lvlJc w:val="left"/>
      <w:pPr>
        <w:ind w:left="1140" w:hanging="360"/>
      </w:pPr>
      <w:rPr>
        <w:rFonts w:ascii="Open Sans Light" w:eastAsiaTheme="minorHAnsi" w:hAnsi="Open Sans Light" w:cs="Open Sans Light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 w15:restartNumberingAfterBreak="0">
    <w:nsid w:val="44512CE3"/>
    <w:multiLevelType w:val="hybridMultilevel"/>
    <w:tmpl w:val="578E749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5C4DE8"/>
    <w:multiLevelType w:val="hybridMultilevel"/>
    <w:tmpl w:val="11B6D6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9D5691"/>
    <w:multiLevelType w:val="hybridMultilevel"/>
    <w:tmpl w:val="87786C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F03196"/>
    <w:multiLevelType w:val="hybridMultilevel"/>
    <w:tmpl w:val="3746F188"/>
    <w:lvl w:ilvl="0" w:tplc="188AD05E">
      <w:numFmt w:val="bullet"/>
      <w:lvlText w:val="-"/>
      <w:lvlJc w:val="left"/>
      <w:pPr>
        <w:ind w:left="1140" w:hanging="360"/>
      </w:pPr>
      <w:rPr>
        <w:rFonts w:ascii="Open Sans Light" w:eastAsiaTheme="minorHAnsi" w:hAnsi="Open Sans Light" w:cs="Open Sans Light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5F883190"/>
    <w:multiLevelType w:val="hybridMultilevel"/>
    <w:tmpl w:val="4A5AD2E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BC292E"/>
    <w:multiLevelType w:val="hybridMultilevel"/>
    <w:tmpl w:val="8EBE905C"/>
    <w:lvl w:ilvl="0" w:tplc="640CB5F8">
      <w:numFmt w:val="bullet"/>
      <w:lvlText w:val="-"/>
      <w:lvlJc w:val="left"/>
      <w:pPr>
        <w:ind w:left="1140" w:hanging="360"/>
      </w:pPr>
      <w:rPr>
        <w:rFonts w:ascii="Open Sans Light" w:eastAsiaTheme="minorHAnsi" w:hAnsi="Open Sans Light" w:cs="Open Sans Light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77BA59E0"/>
    <w:multiLevelType w:val="multilevel"/>
    <w:tmpl w:val="8134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30994820">
    <w:abstractNumId w:val="9"/>
  </w:num>
  <w:num w:numId="2" w16cid:durableId="2111119851">
    <w:abstractNumId w:val="2"/>
  </w:num>
  <w:num w:numId="3" w16cid:durableId="705179123">
    <w:abstractNumId w:val="0"/>
  </w:num>
  <w:num w:numId="4" w16cid:durableId="640618296">
    <w:abstractNumId w:val="6"/>
  </w:num>
  <w:num w:numId="5" w16cid:durableId="2127842437">
    <w:abstractNumId w:val="13"/>
  </w:num>
  <w:num w:numId="6" w16cid:durableId="1338800840">
    <w:abstractNumId w:val="7"/>
  </w:num>
  <w:num w:numId="7" w16cid:durableId="852498835">
    <w:abstractNumId w:val="15"/>
  </w:num>
  <w:num w:numId="8" w16cid:durableId="1042444137">
    <w:abstractNumId w:val="14"/>
  </w:num>
  <w:num w:numId="9" w16cid:durableId="1748772281">
    <w:abstractNumId w:val="17"/>
  </w:num>
  <w:num w:numId="10" w16cid:durableId="893389088">
    <w:abstractNumId w:val="11"/>
  </w:num>
  <w:num w:numId="11" w16cid:durableId="1560360830">
    <w:abstractNumId w:val="12"/>
  </w:num>
  <w:num w:numId="12" w16cid:durableId="1091970611">
    <w:abstractNumId w:val="18"/>
  </w:num>
  <w:num w:numId="13" w16cid:durableId="1829974584">
    <w:abstractNumId w:val="5"/>
  </w:num>
  <w:num w:numId="14" w16cid:durableId="1985505503">
    <w:abstractNumId w:val="19"/>
  </w:num>
  <w:num w:numId="15" w16cid:durableId="1235234938">
    <w:abstractNumId w:val="10"/>
  </w:num>
  <w:num w:numId="16" w16cid:durableId="2067877736">
    <w:abstractNumId w:val="16"/>
  </w:num>
  <w:num w:numId="17" w16cid:durableId="1919246144">
    <w:abstractNumId w:val="1"/>
  </w:num>
  <w:num w:numId="18" w16cid:durableId="968557855">
    <w:abstractNumId w:val="8"/>
  </w:num>
  <w:num w:numId="19" w16cid:durableId="1253508005">
    <w:abstractNumId w:val="3"/>
  </w:num>
  <w:num w:numId="20" w16cid:durableId="16071493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xsjA2tjQzszS2tDRV0lEKTi0uzszPAykwrAUApnxEsywAAAA="/>
  </w:docVars>
  <w:rsids>
    <w:rsidRoot w:val="001B7938"/>
    <w:rsid w:val="00006894"/>
    <w:rsid w:val="00045C00"/>
    <w:rsid w:val="00047F28"/>
    <w:rsid w:val="00057CB2"/>
    <w:rsid w:val="00067412"/>
    <w:rsid w:val="00069733"/>
    <w:rsid w:val="00082116"/>
    <w:rsid w:val="0008301E"/>
    <w:rsid w:val="00083BAA"/>
    <w:rsid w:val="00085F74"/>
    <w:rsid w:val="00095C73"/>
    <w:rsid w:val="00096EC0"/>
    <w:rsid w:val="000A6782"/>
    <w:rsid w:val="000B6E3D"/>
    <w:rsid w:val="000C1BAB"/>
    <w:rsid w:val="000E01F8"/>
    <w:rsid w:val="000E0831"/>
    <w:rsid w:val="000E08A6"/>
    <w:rsid w:val="000E4A30"/>
    <w:rsid w:val="000E687C"/>
    <w:rsid w:val="0010680C"/>
    <w:rsid w:val="00121806"/>
    <w:rsid w:val="0012393D"/>
    <w:rsid w:val="0012703F"/>
    <w:rsid w:val="00132CDC"/>
    <w:rsid w:val="0013439A"/>
    <w:rsid w:val="001564E4"/>
    <w:rsid w:val="0016219C"/>
    <w:rsid w:val="00172626"/>
    <w:rsid w:val="001766D6"/>
    <w:rsid w:val="00183BC6"/>
    <w:rsid w:val="001926D2"/>
    <w:rsid w:val="001961C7"/>
    <w:rsid w:val="001A2CB0"/>
    <w:rsid w:val="001A7B18"/>
    <w:rsid w:val="001B7938"/>
    <w:rsid w:val="001C531A"/>
    <w:rsid w:val="001C6CD7"/>
    <w:rsid w:val="001D5F28"/>
    <w:rsid w:val="001E2320"/>
    <w:rsid w:val="001F2776"/>
    <w:rsid w:val="001F3155"/>
    <w:rsid w:val="001F4C43"/>
    <w:rsid w:val="00214E28"/>
    <w:rsid w:val="00220F15"/>
    <w:rsid w:val="002217EC"/>
    <w:rsid w:val="002224AC"/>
    <w:rsid w:val="00230B24"/>
    <w:rsid w:val="00231D09"/>
    <w:rsid w:val="00237FB7"/>
    <w:rsid w:val="00250062"/>
    <w:rsid w:val="00264C9C"/>
    <w:rsid w:val="00265703"/>
    <w:rsid w:val="00267390"/>
    <w:rsid w:val="00282EFC"/>
    <w:rsid w:val="0029024F"/>
    <w:rsid w:val="00296114"/>
    <w:rsid w:val="002A1B4F"/>
    <w:rsid w:val="002B7CE2"/>
    <w:rsid w:val="002D6572"/>
    <w:rsid w:val="002E6946"/>
    <w:rsid w:val="002F7B73"/>
    <w:rsid w:val="00306A7E"/>
    <w:rsid w:val="00312870"/>
    <w:rsid w:val="003168B5"/>
    <w:rsid w:val="00334573"/>
    <w:rsid w:val="003360CF"/>
    <w:rsid w:val="00344F6A"/>
    <w:rsid w:val="00352B81"/>
    <w:rsid w:val="00355FAC"/>
    <w:rsid w:val="003769B8"/>
    <w:rsid w:val="0038747C"/>
    <w:rsid w:val="003948FF"/>
    <w:rsid w:val="0039582F"/>
    <w:rsid w:val="003A0150"/>
    <w:rsid w:val="003A06BA"/>
    <w:rsid w:val="003A0B88"/>
    <w:rsid w:val="003B611A"/>
    <w:rsid w:val="003C6B55"/>
    <w:rsid w:val="003D3759"/>
    <w:rsid w:val="003E11C6"/>
    <w:rsid w:val="003E24DF"/>
    <w:rsid w:val="003F268E"/>
    <w:rsid w:val="004029D8"/>
    <w:rsid w:val="0041428F"/>
    <w:rsid w:val="00416D2C"/>
    <w:rsid w:val="00424771"/>
    <w:rsid w:val="00426EDE"/>
    <w:rsid w:val="004557FC"/>
    <w:rsid w:val="00494715"/>
    <w:rsid w:val="004959C2"/>
    <w:rsid w:val="004A2B0D"/>
    <w:rsid w:val="004A734F"/>
    <w:rsid w:val="004B5041"/>
    <w:rsid w:val="004C2B22"/>
    <w:rsid w:val="004D1772"/>
    <w:rsid w:val="004D3FC3"/>
    <w:rsid w:val="004D4AA2"/>
    <w:rsid w:val="004D60EC"/>
    <w:rsid w:val="00514D90"/>
    <w:rsid w:val="0051576B"/>
    <w:rsid w:val="00530E86"/>
    <w:rsid w:val="00531169"/>
    <w:rsid w:val="00536B89"/>
    <w:rsid w:val="00542514"/>
    <w:rsid w:val="005455DA"/>
    <w:rsid w:val="00547527"/>
    <w:rsid w:val="00551733"/>
    <w:rsid w:val="005540A1"/>
    <w:rsid w:val="00557B55"/>
    <w:rsid w:val="00565C4E"/>
    <w:rsid w:val="00565D16"/>
    <w:rsid w:val="005748AE"/>
    <w:rsid w:val="00580D82"/>
    <w:rsid w:val="005A131B"/>
    <w:rsid w:val="005A6624"/>
    <w:rsid w:val="005A79E4"/>
    <w:rsid w:val="005B2A41"/>
    <w:rsid w:val="005C2210"/>
    <w:rsid w:val="005D6DE5"/>
    <w:rsid w:val="005D7788"/>
    <w:rsid w:val="005E0014"/>
    <w:rsid w:val="00603ECC"/>
    <w:rsid w:val="0061214C"/>
    <w:rsid w:val="00615018"/>
    <w:rsid w:val="00616771"/>
    <w:rsid w:val="00617636"/>
    <w:rsid w:val="0062123A"/>
    <w:rsid w:val="00630812"/>
    <w:rsid w:val="006314D9"/>
    <w:rsid w:val="00646E75"/>
    <w:rsid w:val="0064712A"/>
    <w:rsid w:val="00647913"/>
    <w:rsid w:val="00654E57"/>
    <w:rsid w:val="00664B73"/>
    <w:rsid w:val="00670D87"/>
    <w:rsid w:val="00672EFE"/>
    <w:rsid w:val="00673909"/>
    <w:rsid w:val="00685DF1"/>
    <w:rsid w:val="00686430"/>
    <w:rsid w:val="00697E7F"/>
    <w:rsid w:val="006A0E71"/>
    <w:rsid w:val="006A542D"/>
    <w:rsid w:val="006B1C5E"/>
    <w:rsid w:val="006B4502"/>
    <w:rsid w:val="006C54F7"/>
    <w:rsid w:val="006C6D88"/>
    <w:rsid w:val="006D2642"/>
    <w:rsid w:val="006E2F0D"/>
    <w:rsid w:val="006F3499"/>
    <w:rsid w:val="006F6F10"/>
    <w:rsid w:val="00702057"/>
    <w:rsid w:val="00711564"/>
    <w:rsid w:val="00756331"/>
    <w:rsid w:val="00767C43"/>
    <w:rsid w:val="00783E79"/>
    <w:rsid w:val="00784EF8"/>
    <w:rsid w:val="00786453"/>
    <w:rsid w:val="007943D5"/>
    <w:rsid w:val="007949C7"/>
    <w:rsid w:val="00796BB8"/>
    <w:rsid w:val="007A3BF0"/>
    <w:rsid w:val="007A4D26"/>
    <w:rsid w:val="007A744D"/>
    <w:rsid w:val="007A7647"/>
    <w:rsid w:val="007B5AE8"/>
    <w:rsid w:val="007D1BCC"/>
    <w:rsid w:val="007D7DE5"/>
    <w:rsid w:val="007E196D"/>
    <w:rsid w:val="007E3B33"/>
    <w:rsid w:val="007F5192"/>
    <w:rsid w:val="00803846"/>
    <w:rsid w:val="00810365"/>
    <w:rsid w:val="008227DC"/>
    <w:rsid w:val="00825D1E"/>
    <w:rsid w:val="00832697"/>
    <w:rsid w:val="00832D1F"/>
    <w:rsid w:val="00833C64"/>
    <w:rsid w:val="008368C6"/>
    <w:rsid w:val="00837D6C"/>
    <w:rsid w:val="00886826"/>
    <w:rsid w:val="008972EA"/>
    <w:rsid w:val="008A3691"/>
    <w:rsid w:val="008B2D59"/>
    <w:rsid w:val="008B4AA5"/>
    <w:rsid w:val="008C2F05"/>
    <w:rsid w:val="008D08C9"/>
    <w:rsid w:val="008D4F26"/>
    <w:rsid w:val="008E513D"/>
    <w:rsid w:val="008E63D0"/>
    <w:rsid w:val="008F7C14"/>
    <w:rsid w:val="00901C58"/>
    <w:rsid w:val="00901F1A"/>
    <w:rsid w:val="00902265"/>
    <w:rsid w:val="00903E2F"/>
    <w:rsid w:val="009218F0"/>
    <w:rsid w:val="0092520A"/>
    <w:rsid w:val="0094128C"/>
    <w:rsid w:val="0094129C"/>
    <w:rsid w:val="0094181D"/>
    <w:rsid w:val="00956A33"/>
    <w:rsid w:val="00962F9C"/>
    <w:rsid w:val="00991740"/>
    <w:rsid w:val="009A3CDA"/>
    <w:rsid w:val="009A5676"/>
    <w:rsid w:val="009B44D3"/>
    <w:rsid w:val="009B5007"/>
    <w:rsid w:val="009C2E83"/>
    <w:rsid w:val="009C3918"/>
    <w:rsid w:val="009D4A9A"/>
    <w:rsid w:val="009E0DC8"/>
    <w:rsid w:val="00A05285"/>
    <w:rsid w:val="00A171BB"/>
    <w:rsid w:val="00A436A3"/>
    <w:rsid w:val="00A523F6"/>
    <w:rsid w:val="00A55EE7"/>
    <w:rsid w:val="00A66B18"/>
    <w:rsid w:val="00A6783B"/>
    <w:rsid w:val="00A67F67"/>
    <w:rsid w:val="00A70A8B"/>
    <w:rsid w:val="00A81BAD"/>
    <w:rsid w:val="00A9301F"/>
    <w:rsid w:val="00A96CF8"/>
    <w:rsid w:val="00AA371B"/>
    <w:rsid w:val="00AA3A37"/>
    <w:rsid w:val="00AC47D7"/>
    <w:rsid w:val="00AE1388"/>
    <w:rsid w:val="00AE4965"/>
    <w:rsid w:val="00AE550B"/>
    <w:rsid w:val="00AE5F8E"/>
    <w:rsid w:val="00AE7E59"/>
    <w:rsid w:val="00AF3982"/>
    <w:rsid w:val="00AF6377"/>
    <w:rsid w:val="00AF76DB"/>
    <w:rsid w:val="00B0615F"/>
    <w:rsid w:val="00B074D9"/>
    <w:rsid w:val="00B122BB"/>
    <w:rsid w:val="00B254F0"/>
    <w:rsid w:val="00B308CB"/>
    <w:rsid w:val="00B3735E"/>
    <w:rsid w:val="00B50294"/>
    <w:rsid w:val="00B528C1"/>
    <w:rsid w:val="00B55462"/>
    <w:rsid w:val="00B57D6E"/>
    <w:rsid w:val="00B800B7"/>
    <w:rsid w:val="00B8670F"/>
    <w:rsid w:val="00B922BC"/>
    <w:rsid w:val="00B95DFA"/>
    <w:rsid w:val="00BF47FA"/>
    <w:rsid w:val="00C07EE3"/>
    <w:rsid w:val="00C160D2"/>
    <w:rsid w:val="00C259B0"/>
    <w:rsid w:val="00C417E6"/>
    <w:rsid w:val="00C5415C"/>
    <w:rsid w:val="00C701F7"/>
    <w:rsid w:val="00C70786"/>
    <w:rsid w:val="00C73B91"/>
    <w:rsid w:val="00C8016C"/>
    <w:rsid w:val="00C87694"/>
    <w:rsid w:val="00C87C75"/>
    <w:rsid w:val="00C8C3A7"/>
    <w:rsid w:val="00CA11AA"/>
    <w:rsid w:val="00CA5E58"/>
    <w:rsid w:val="00CA7E8E"/>
    <w:rsid w:val="00CB6C57"/>
    <w:rsid w:val="00CD374A"/>
    <w:rsid w:val="00CE5FB0"/>
    <w:rsid w:val="00CF2734"/>
    <w:rsid w:val="00CF3731"/>
    <w:rsid w:val="00CF6DAD"/>
    <w:rsid w:val="00D121F1"/>
    <w:rsid w:val="00D24667"/>
    <w:rsid w:val="00D50138"/>
    <w:rsid w:val="00D53B63"/>
    <w:rsid w:val="00D57C85"/>
    <w:rsid w:val="00D57D20"/>
    <w:rsid w:val="00D66593"/>
    <w:rsid w:val="00D668F3"/>
    <w:rsid w:val="00D724DA"/>
    <w:rsid w:val="00D82FD2"/>
    <w:rsid w:val="00D854AA"/>
    <w:rsid w:val="00D87137"/>
    <w:rsid w:val="00D90216"/>
    <w:rsid w:val="00DA66DE"/>
    <w:rsid w:val="00DA6742"/>
    <w:rsid w:val="00DB6F42"/>
    <w:rsid w:val="00DC77ED"/>
    <w:rsid w:val="00DE6DA2"/>
    <w:rsid w:val="00DF02BF"/>
    <w:rsid w:val="00DF2D30"/>
    <w:rsid w:val="00E12C1E"/>
    <w:rsid w:val="00E378AA"/>
    <w:rsid w:val="00E40A64"/>
    <w:rsid w:val="00E4225D"/>
    <w:rsid w:val="00E55D74"/>
    <w:rsid w:val="00E60ED1"/>
    <w:rsid w:val="00E63FA8"/>
    <w:rsid w:val="00E6540C"/>
    <w:rsid w:val="00E65577"/>
    <w:rsid w:val="00E67B73"/>
    <w:rsid w:val="00E7224F"/>
    <w:rsid w:val="00E81E2A"/>
    <w:rsid w:val="00E846DA"/>
    <w:rsid w:val="00E95D38"/>
    <w:rsid w:val="00E96197"/>
    <w:rsid w:val="00EA766B"/>
    <w:rsid w:val="00EB37EA"/>
    <w:rsid w:val="00EB4160"/>
    <w:rsid w:val="00ED1B2F"/>
    <w:rsid w:val="00ED5457"/>
    <w:rsid w:val="00ED5491"/>
    <w:rsid w:val="00ED6C88"/>
    <w:rsid w:val="00EE0952"/>
    <w:rsid w:val="00EE2141"/>
    <w:rsid w:val="00F034D1"/>
    <w:rsid w:val="00F2118D"/>
    <w:rsid w:val="00F61BA9"/>
    <w:rsid w:val="00F810C3"/>
    <w:rsid w:val="00F91225"/>
    <w:rsid w:val="00FB07AD"/>
    <w:rsid w:val="00FB3FAB"/>
    <w:rsid w:val="00FB7871"/>
    <w:rsid w:val="00FC10AB"/>
    <w:rsid w:val="00FC2F14"/>
    <w:rsid w:val="00FC6CF7"/>
    <w:rsid w:val="00FD3132"/>
    <w:rsid w:val="00FD7CCE"/>
    <w:rsid w:val="00FE0F43"/>
    <w:rsid w:val="0141EE02"/>
    <w:rsid w:val="02649408"/>
    <w:rsid w:val="02AE93B6"/>
    <w:rsid w:val="03B7A51B"/>
    <w:rsid w:val="05993240"/>
    <w:rsid w:val="065E714C"/>
    <w:rsid w:val="0A0D7F7C"/>
    <w:rsid w:val="0B5429C0"/>
    <w:rsid w:val="0CAD46F4"/>
    <w:rsid w:val="0D18DB5C"/>
    <w:rsid w:val="0D9EC19F"/>
    <w:rsid w:val="10DFEE28"/>
    <w:rsid w:val="11A91179"/>
    <w:rsid w:val="14868466"/>
    <w:rsid w:val="17AA4577"/>
    <w:rsid w:val="190F32A8"/>
    <w:rsid w:val="1B6851D3"/>
    <w:rsid w:val="1E9FF295"/>
    <w:rsid w:val="1F3945CC"/>
    <w:rsid w:val="1F75C90C"/>
    <w:rsid w:val="203A79B2"/>
    <w:rsid w:val="210E7006"/>
    <w:rsid w:val="237363B8"/>
    <w:rsid w:val="244610C8"/>
    <w:rsid w:val="2453D15E"/>
    <w:rsid w:val="250F3419"/>
    <w:rsid w:val="276D40FC"/>
    <w:rsid w:val="28723EC6"/>
    <w:rsid w:val="29E2A53C"/>
    <w:rsid w:val="2B7E759D"/>
    <w:rsid w:val="2C40B21F"/>
    <w:rsid w:val="2F7852E1"/>
    <w:rsid w:val="2FC2BE25"/>
    <w:rsid w:val="31142342"/>
    <w:rsid w:val="32AFF3A3"/>
    <w:rsid w:val="345054D5"/>
    <w:rsid w:val="37068A72"/>
    <w:rsid w:val="37B06B15"/>
    <w:rsid w:val="38387C53"/>
    <w:rsid w:val="3A83E5A6"/>
    <w:rsid w:val="3AB6EB39"/>
    <w:rsid w:val="3D6D20D6"/>
    <w:rsid w:val="3FA5AC85"/>
    <w:rsid w:val="40E0FE5D"/>
    <w:rsid w:val="417310AC"/>
    <w:rsid w:val="419C3E09"/>
    <w:rsid w:val="429D08D0"/>
    <w:rsid w:val="44E2548F"/>
    <w:rsid w:val="45B7A1B6"/>
    <w:rsid w:val="45FCEDE6"/>
    <w:rsid w:val="4B6B1D33"/>
    <w:rsid w:val="4CD41107"/>
    <w:rsid w:val="51962262"/>
    <w:rsid w:val="54FDE23C"/>
    <w:rsid w:val="5538EE72"/>
    <w:rsid w:val="569C3640"/>
    <w:rsid w:val="5BA1A640"/>
    <w:rsid w:val="5E310F2A"/>
    <w:rsid w:val="5FC1E17C"/>
    <w:rsid w:val="6029F029"/>
    <w:rsid w:val="618E8BC4"/>
    <w:rsid w:val="61AF3A72"/>
    <w:rsid w:val="620B8D88"/>
    <w:rsid w:val="636190EB"/>
    <w:rsid w:val="643452BF"/>
    <w:rsid w:val="66312300"/>
    <w:rsid w:val="6AC15046"/>
    <w:rsid w:val="6D19DE80"/>
    <w:rsid w:val="70766BA1"/>
    <w:rsid w:val="72459F1C"/>
    <w:rsid w:val="733795B2"/>
    <w:rsid w:val="733A45AA"/>
    <w:rsid w:val="738133B8"/>
    <w:rsid w:val="75B59B5B"/>
    <w:rsid w:val="75F31E85"/>
    <w:rsid w:val="78A95422"/>
    <w:rsid w:val="7AAA76C4"/>
    <w:rsid w:val="7B1BBEA4"/>
    <w:rsid w:val="7BD582C7"/>
    <w:rsid w:val="7BDF0074"/>
    <w:rsid w:val="7C077ECD"/>
    <w:rsid w:val="7C91FF5E"/>
    <w:rsid w:val="7CF4782C"/>
    <w:rsid w:val="7D6789F9"/>
    <w:rsid w:val="7E8BB864"/>
    <w:rsid w:val="7FE7EC48"/>
    <w:rsid w:val="7FEF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5AEA50"/>
  <w14:defaultImageDpi w14:val="32767"/>
  <w15:chartTrackingRefBased/>
  <w15:docId w15:val="{5EC0B2A4-5F32-4C82-82A7-6EBC3CF8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ny">
    <w:name w:val="Normal"/>
    <w:qFormat/>
    <w:rsid w:val="006C54F7"/>
    <w:pPr>
      <w:spacing w:before="40" w:after="360"/>
      <w:ind w:left="720" w:right="720"/>
    </w:pPr>
    <w:rPr>
      <w:rFonts w:ascii="Open Sans Light" w:eastAsiaTheme="minorHAnsi" w:hAnsi="Open Sans Light"/>
      <w:color w:val="595959" w:themeColor="text1" w:themeTint="A6"/>
      <w:kern w:val="20"/>
      <w:szCs w:val="20"/>
      <w:lang w:val="cs-CZ"/>
    </w:rPr>
  </w:style>
  <w:style w:type="paragraph" w:styleId="Nagwek1">
    <w:name w:val="heading 1"/>
    <w:basedOn w:val="Normalny"/>
    <w:next w:val="Normalny"/>
    <w:link w:val="Nagwek1Znak"/>
    <w:autoRedefine/>
    <w:uiPriority w:val="8"/>
    <w:unhideWhenUsed/>
    <w:qFormat/>
    <w:rsid w:val="00132CDC"/>
    <w:pPr>
      <w:spacing w:before="0"/>
      <w:contextualSpacing/>
      <w:outlineLvl w:val="0"/>
    </w:pPr>
    <w:rPr>
      <w:rFonts w:ascii="Open Sans" w:eastAsiaTheme="majorEastAsia" w:hAnsi="Open Sans" w:cstheme="majorBidi"/>
      <w:b/>
      <w:caps/>
      <w:color w:val="313D4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B3FAB"/>
    <w:pPr>
      <w:keepNext/>
      <w:keepLines/>
      <w:shd w:val="clear" w:color="auto" w:fill="FFFFFF"/>
      <w:spacing w:before="180" w:after="60"/>
      <w:outlineLvl w:val="1"/>
    </w:pPr>
    <w:rPr>
      <w:rFonts w:ascii="Open Sans" w:hAnsi="Open Sans" w:cs="Open Sans"/>
      <w:b/>
      <w:color w:val="455560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qFormat/>
    <w:rsid w:val="00250062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12F5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8"/>
    <w:rsid w:val="00132CDC"/>
    <w:rPr>
      <w:rFonts w:ascii="Open Sans" w:eastAsiaTheme="majorEastAsia" w:hAnsi="Open Sans" w:cstheme="majorBidi"/>
      <w:b/>
      <w:caps/>
      <w:color w:val="313D48"/>
      <w:kern w:val="20"/>
      <w:szCs w:val="20"/>
    </w:rPr>
  </w:style>
  <w:style w:type="paragraph" w:customStyle="1" w:styleId="Recipient">
    <w:name w:val="Recipient"/>
    <w:basedOn w:val="Normalny"/>
    <w:next w:val="Normalny"/>
    <w:autoRedefine/>
    <w:uiPriority w:val="3"/>
    <w:qFormat/>
    <w:rsid w:val="00B122BB"/>
    <w:pPr>
      <w:spacing w:before="0" w:after="40"/>
      <w:ind w:left="0"/>
    </w:pPr>
    <w:rPr>
      <w:rFonts w:ascii="Open Sans" w:hAnsi="Open Sans" w:cs="Times New Roman (Body CS)"/>
      <w:bCs/>
      <w:color w:val="313D48"/>
      <w:sz w:val="16"/>
    </w:rPr>
  </w:style>
  <w:style w:type="paragraph" w:styleId="Zwrotgrzecznociowy">
    <w:name w:val="Salutation"/>
    <w:basedOn w:val="Normalny"/>
    <w:link w:val="ZwrotgrzecznociowyZnak"/>
    <w:autoRedefine/>
    <w:uiPriority w:val="4"/>
    <w:unhideWhenUsed/>
    <w:qFormat/>
    <w:rsid w:val="00A66B18"/>
    <w:pPr>
      <w:spacing w:before="720"/>
    </w:p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Zwrotpoegnalny">
    <w:name w:val="Closing"/>
    <w:basedOn w:val="Normalny"/>
    <w:next w:val="Podpis"/>
    <w:link w:val="ZwrotpoegnalnyZnak"/>
    <w:autoRedefine/>
    <w:uiPriority w:val="6"/>
    <w:unhideWhenUsed/>
    <w:qFormat/>
    <w:rsid w:val="006C54F7"/>
    <w:pPr>
      <w:spacing w:before="480" w:after="960"/>
    </w:pPr>
  </w:style>
  <w:style w:type="character" w:customStyle="1" w:styleId="ZwrotpoegnalnyZnak">
    <w:name w:val="Zwrot pożegnalny Znak"/>
    <w:basedOn w:val="Domylnaczcionkaakapitu"/>
    <w:link w:val="Zwrotpoegnalny"/>
    <w:uiPriority w:val="6"/>
    <w:rsid w:val="006C54F7"/>
    <w:rPr>
      <w:rFonts w:ascii="Open Sans Light" w:eastAsiaTheme="minorHAnsi" w:hAnsi="Open Sans Light"/>
      <w:color w:val="595959" w:themeColor="text1" w:themeTint="A6"/>
      <w:kern w:val="20"/>
      <w:szCs w:val="20"/>
    </w:rPr>
  </w:style>
  <w:style w:type="paragraph" w:styleId="Podpis">
    <w:name w:val="Signature"/>
    <w:basedOn w:val="Normalny"/>
    <w:link w:val="PodpisZnak"/>
    <w:autoRedefine/>
    <w:uiPriority w:val="7"/>
    <w:unhideWhenUsed/>
    <w:qFormat/>
    <w:rsid w:val="00902265"/>
    <w:pPr>
      <w:contextualSpacing/>
    </w:pPr>
    <w:rPr>
      <w:bCs/>
      <w:color w:val="404040" w:themeColor="text1" w:themeTint="BF"/>
    </w:rPr>
  </w:style>
  <w:style w:type="character" w:customStyle="1" w:styleId="PodpisZnak">
    <w:name w:val="Podpis Znak"/>
    <w:basedOn w:val="Domylnaczcionkaakapitu"/>
    <w:link w:val="Podpis"/>
    <w:uiPriority w:val="7"/>
    <w:rsid w:val="00902265"/>
    <w:rPr>
      <w:rFonts w:ascii="Work Sans Light" w:eastAsiaTheme="minorHAnsi" w:hAnsi="Work Sans Light"/>
      <w:bCs/>
      <w:color w:val="404040" w:themeColor="text1" w:themeTint="BF"/>
      <w:kern w:val="20"/>
      <w:szCs w:val="20"/>
    </w:rPr>
  </w:style>
  <w:style w:type="paragraph" w:styleId="Nagwek">
    <w:name w:val="header"/>
    <w:basedOn w:val="Normalny"/>
    <w:link w:val="NagwekZnak"/>
    <w:autoRedefine/>
    <w:uiPriority w:val="99"/>
    <w:unhideWhenUsed/>
    <w:qFormat/>
    <w:rsid w:val="006C54F7"/>
    <w:pPr>
      <w:spacing w:after="0"/>
      <w:jc w:val="right"/>
    </w:pPr>
  </w:style>
  <w:style w:type="character" w:customStyle="1" w:styleId="NagwekZnak">
    <w:name w:val="Nagłówek Znak"/>
    <w:basedOn w:val="Domylnaczcionkaakapitu"/>
    <w:link w:val="Nagwek"/>
    <w:uiPriority w:val="99"/>
    <w:rsid w:val="006C54F7"/>
    <w:rPr>
      <w:rFonts w:ascii="Open Sans Light" w:eastAsiaTheme="minorHAnsi" w:hAnsi="Open Sans Light"/>
      <w:color w:val="595959" w:themeColor="text1" w:themeTint="A6"/>
      <w:kern w:val="20"/>
      <w:szCs w:val="20"/>
    </w:rPr>
  </w:style>
  <w:style w:type="character" w:styleId="Pogrubienie">
    <w:name w:val="Strong"/>
    <w:basedOn w:val="Domylnaczcionkaakapitu"/>
    <w:uiPriority w:val="22"/>
    <w:qFormat/>
    <w:rsid w:val="003E24DF"/>
    <w:rPr>
      <w:b/>
      <w:bCs/>
    </w:rPr>
  </w:style>
  <w:style w:type="paragraph" w:customStyle="1" w:styleId="ContactInfo">
    <w:name w:val="Contact Info"/>
    <w:basedOn w:val="Normalny"/>
    <w:autoRedefine/>
    <w:uiPriority w:val="1"/>
    <w:qFormat/>
    <w:rsid w:val="006C54F7"/>
    <w:pPr>
      <w:spacing w:before="0" w:after="0"/>
    </w:pPr>
    <w:rPr>
      <w:color w:val="FFFFFF" w:themeColor="background1"/>
    </w:rPr>
  </w:style>
  <w:style w:type="character" w:customStyle="1" w:styleId="Nagwek2Znak">
    <w:name w:val="Nagłówek 2 Znak"/>
    <w:basedOn w:val="Domylnaczcionkaakapitu"/>
    <w:link w:val="Nagwek2"/>
    <w:uiPriority w:val="9"/>
    <w:rsid w:val="00FB3FAB"/>
    <w:rPr>
      <w:rFonts w:ascii="Open Sans" w:eastAsiaTheme="minorHAnsi" w:hAnsi="Open Sans" w:cs="Open Sans"/>
      <w:b/>
      <w:color w:val="455560"/>
      <w:kern w:val="20"/>
      <w:shd w:val="clear" w:color="auto" w:fill="FFFFFF"/>
    </w:rPr>
  </w:style>
  <w:style w:type="paragraph" w:styleId="NormalnyWeb">
    <w:name w:val="Normal (Web)"/>
    <w:basedOn w:val="Normalny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kstzastpczy">
    <w:name w:val="Placeholder Text"/>
    <w:basedOn w:val="Domylnaczcionkaakapitu"/>
    <w:uiPriority w:val="99"/>
    <w:semiHidden/>
    <w:rsid w:val="001766D6"/>
    <w:rPr>
      <w:color w:val="808080"/>
    </w:rPr>
  </w:style>
  <w:style w:type="paragraph" w:styleId="Stopka">
    <w:name w:val="footer"/>
    <w:basedOn w:val="Normalny"/>
    <w:link w:val="StopkaZnak"/>
    <w:autoRedefine/>
    <w:uiPriority w:val="99"/>
    <w:unhideWhenUsed/>
    <w:qFormat/>
    <w:rsid w:val="001C6CD7"/>
    <w:pPr>
      <w:tabs>
        <w:tab w:val="center" w:pos="4680"/>
        <w:tab w:val="right" w:pos="9360"/>
      </w:tabs>
      <w:spacing w:before="0" w:after="0" w:line="360" w:lineRule="auto"/>
      <w:ind w:left="1134"/>
      <w:contextualSpacing/>
    </w:pPr>
    <w:rPr>
      <w:rFonts w:eastAsiaTheme="minorEastAsia" w:cs="Open Sans Light"/>
      <w:b/>
      <w:bCs/>
      <w:caps/>
      <w:color w:val="313D48"/>
      <w:spacing w:val="4"/>
      <w:kern w:val="0"/>
      <w:sz w:val="12"/>
      <w:szCs w:val="12"/>
    </w:rPr>
  </w:style>
  <w:style w:type="character" w:customStyle="1" w:styleId="StopkaZnak">
    <w:name w:val="Stopka Znak"/>
    <w:basedOn w:val="Domylnaczcionkaakapitu"/>
    <w:link w:val="Stopka"/>
    <w:uiPriority w:val="99"/>
    <w:rsid w:val="001C6CD7"/>
    <w:rPr>
      <w:rFonts w:ascii="Open Sans Light" w:hAnsi="Open Sans Light" w:cs="Open Sans Light"/>
      <w:b/>
      <w:bCs/>
      <w:caps/>
      <w:color w:val="313D48"/>
      <w:spacing w:val="4"/>
      <w:sz w:val="12"/>
      <w:szCs w:val="12"/>
    </w:rPr>
  </w:style>
  <w:style w:type="table" w:styleId="Tabela-Siatka">
    <w:name w:val="Table Grid"/>
    <w:basedOn w:val="Standardowy"/>
    <w:uiPriority w:val="39"/>
    <w:rsid w:val="007E3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ny"/>
    <w:autoRedefine/>
    <w:uiPriority w:val="99"/>
    <w:rsid w:val="00096EC0"/>
    <w:pPr>
      <w:autoSpaceDE w:val="0"/>
      <w:autoSpaceDN w:val="0"/>
      <w:adjustRightInd w:val="0"/>
      <w:spacing w:before="0" w:after="0" w:line="288" w:lineRule="auto"/>
      <w:ind w:left="0" w:right="0"/>
      <w:textAlignment w:val="center"/>
    </w:pPr>
    <w:rPr>
      <w:rFonts w:ascii="Open Sans" w:eastAsiaTheme="minorEastAsia" w:hAnsi="Open Sans" w:cs="Open Sans"/>
      <w:color w:val="BED63D"/>
      <w:kern w:val="0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32CDC"/>
    <w:rPr>
      <w:rFonts w:ascii="Open Sans" w:hAnsi="Open Sans"/>
      <w:b w:val="0"/>
      <w:i w:val="0"/>
      <w:color w:val="BED63D"/>
      <w:u w:val="single"/>
    </w:rPr>
  </w:style>
  <w:style w:type="character" w:styleId="Nierozpoznanawzmianka">
    <w:name w:val="Unresolved Mention"/>
    <w:basedOn w:val="Domylnaczcionkaakapitu"/>
    <w:uiPriority w:val="99"/>
    <w:semiHidden/>
    <w:rsid w:val="00E7224F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132CDC"/>
    <w:pPr>
      <w:spacing w:before="0" w:after="0"/>
      <w:contextualSpacing/>
    </w:pPr>
    <w:rPr>
      <w:rFonts w:ascii="Open Sans" w:eastAsiaTheme="majorEastAsia" w:hAnsi="Open Sans" w:cstheme="majorBidi"/>
      <w:b/>
      <w:color w:val="313D48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32CDC"/>
    <w:rPr>
      <w:rFonts w:ascii="Open Sans" w:eastAsiaTheme="majorEastAsia" w:hAnsi="Open Sans" w:cstheme="majorBidi"/>
      <w:b/>
      <w:color w:val="313D48"/>
      <w:spacing w:val="-10"/>
      <w:kern w:val="28"/>
      <w:sz w:val="56"/>
      <w:szCs w:val="56"/>
    </w:rPr>
  </w:style>
  <w:style w:type="paragraph" w:customStyle="1" w:styleId="Letertext">
    <w:name w:val="Leter text"/>
    <w:basedOn w:val="Normalny"/>
    <w:next w:val="Normalny"/>
    <w:autoRedefine/>
    <w:qFormat/>
    <w:rsid w:val="00B122BB"/>
    <w:pPr>
      <w:ind w:left="1134"/>
      <w:jc w:val="both"/>
    </w:pPr>
    <w:rPr>
      <w:color w:val="404040" w:themeColor="text1" w:themeTint="BF"/>
    </w:rPr>
  </w:style>
  <w:style w:type="paragraph" w:styleId="Bezodstpw">
    <w:name w:val="No Spacing"/>
    <w:link w:val="BezodstpwZnak"/>
    <w:autoRedefine/>
    <w:uiPriority w:val="1"/>
    <w:qFormat/>
    <w:rsid w:val="006C54F7"/>
    <w:rPr>
      <w:rFonts w:ascii="Open Sans" w:hAnsi="Open Sans"/>
      <w:sz w:val="22"/>
      <w:szCs w:val="22"/>
      <w:lang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6C54F7"/>
    <w:rPr>
      <w:rFonts w:ascii="Open Sans" w:hAnsi="Open Sans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9B5007"/>
    <w:rPr>
      <w:rFonts w:ascii="Work Sans Light" w:eastAsiaTheme="minorHAnsi" w:hAnsi="Work Sans Light"/>
      <w:color w:val="595959" w:themeColor="text1" w:themeTint="A6"/>
      <w:kern w:val="20"/>
      <w:szCs w:val="20"/>
    </w:rPr>
  </w:style>
  <w:style w:type="paragraph" w:customStyle="1" w:styleId="Default">
    <w:name w:val="Default"/>
    <w:rsid w:val="00E63FA8"/>
    <w:pPr>
      <w:autoSpaceDE w:val="0"/>
      <w:autoSpaceDN w:val="0"/>
      <w:adjustRightInd w:val="0"/>
    </w:pPr>
    <w:rPr>
      <w:rFonts w:ascii="Open Sans" w:hAnsi="Open Sans" w:cs="Open Sans"/>
      <w:color w:val="000000"/>
      <w:lang w:val="cs-CZ"/>
    </w:rPr>
  </w:style>
  <w:style w:type="paragraph" w:styleId="Akapitzlist">
    <w:name w:val="List Paragraph"/>
    <w:basedOn w:val="Normalny"/>
    <w:uiPriority w:val="34"/>
    <w:qFormat/>
    <w:rsid w:val="00A171BB"/>
    <w:p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8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3846"/>
    <w:pPr>
      <w:spacing w:before="0" w:after="160"/>
      <w:ind w:left="0" w:right="0"/>
    </w:pPr>
    <w:rPr>
      <w:rFonts w:asciiTheme="minorHAnsi" w:hAnsiTheme="minorHAnsi"/>
      <w:color w:val="auto"/>
      <w:kern w:val="0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3846"/>
    <w:rPr>
      <w:rFonts w:eastAsiaTheme="minorHAnsi"/>
      <w:sz w:val="20"/>
      <w:szCs w:val="20"/>
      <w:lang w:val="cs-CZ"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50062"/>
    <w:rPr>
      <w:rFonts w:asciiTheme="majorHAnsi" w:eastAsiaTheme="majorEastAsia" w:hAnsiTheme="majorHAnsi" w:cstheme="majorBidi"/>
      <w:i/>
      <w:iCs/>
      <w:color w:val="112F51" w:themeColor="accent1" w:themeShade="BF"/>
      <w:kern w:val="20"/>
      <w:szCs w:val="20"/>
    </w:rPr>
  </w:style>
  <w:style w:type="character" w:styleId="Uwydatnienie">
    <w:name w:val="Emphasis"/>
    <w:basedOn w:val="Domylnaczcionkaakapitu"/>
    <w:uiPriority w:val="20"/>
    <w:qFormat/>
    <w:rsid w:val="002673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6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pospisilova@asbgroup.e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bgroup.eu" TargetMode="External"/><Relationship Id="rId1" Type="http://schemas.openxmlformats.org/officeDocument/2006/relationships/hyperlink" Target="mailto:prague@asbgroup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8FF51A0EB9ED4BA1E124ACE4F097C1" ma:contentTypeVersion="18" ma:contentTypeDescription="Create a new document." ma:contentTypeScope="" ma:versionID="f2931214ae07dbd6b059bce5eda790f4">
  <xsd:schema xmlns:xsd="http://www.w3.org/2001/XMLSchema" xmlns:xs="http://www.w3.org/2001/XMLSchema" xmlns:p="http://schemas.microsoft.com/office/2006/metadata/properties" xmlns:ns2="b3d882e5-bd11-499b-be74-f6607c27b14c" xmlns:ns3="f4667d22-3eaa-4d4a-81fb-e631c825bac1" targetNamespace="http://schemas.microsoft.com/office/2006/metadata/properties" ma:root="true" ma:fieldsID="317d6d92730adeb10d01294ad3eb723e" ns2:_="" ns3:_="">
    <xsd:import namespace="b3d882e5-bd11-499b-be74-f6607c27b14c"/>
    <xsd:import namespace="f4667d22-3eaa-4d4a-81fb-e631c825ba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d882e5-bd11-499b-be74-f6607c27b1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2b8bb5f-c0ac-4b67-bd2c-0ce4b0c9e379}" ma:internalName="TaxCatchAll" ma:showField="CatchAllData" ma:web="b3d882e5-bd11-499b-be74-f6607c27b1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667d22-3eaa-4d4a-81fb-e631c825b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328337-d62e-40e5-a317-425cda587a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667d22-3eaa-4d4a-81fb-e631c825bac1">
      <Terms xmlns="http://schemas.microsoft.com/office/infopath/2007/PartnerControls"/>
    </lcf76f155ced4ddcb4097134ff3c332f>
    <TaxCatchAll xmlns="b3d882e5-bd11-499b-be74-f6607c27b14c" xsi:nil="true"/>
    <SharedWithUsers xmlns="b3d882e5-bd11-499b-be74-f6607c27b14c">
      <UserInfo>
        <DisplayName>Petra Hořejší</DisplayName>
        <AccountId>86</AccountId>
        <AccountType/>
      </UserInfo>
      <UserInfo>
        <DisplayName>Kristýna Pospíšilová</DisplayName>
        <AccountId>1551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E21A17B-3E94-4E75-BCA3-37E3B4F25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d882e5-bd11-499b-be74-f6607c27b14c"/>
    <ds:schemaRef ds:uri="f4667d22-3eaa-4d4a-81fb-e631c825b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4C654B-E8C8-498A-83B3-93D1B567E6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89DC48-B685-4332-85A3-A4422C6C8C5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B22A81-98F8-461C-B06D-4BECD4DA309D}">
  <ds:schemaRefs>
    <ds:schemaRef ds:uri="http://schemas.microsoft.com/office/2006/metadata/properties"/>
    <ds:schemaRef ds:uri="http://schemas.microsoft.com/office/infopath/2007/PartnerControls"/>
    <ds:schemaRef ds:uri="f4667d22-3eaa-4d4a-81fb-e631c825bac1"/>
    <ds:schemaRef ds:uri="b3d882e5-bd11-499b-be74-f6607c27b1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2607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Pospíšilová</dc:creator>
  <cp:keywords/>
  <dc:description/>
  <cp:lastModifiedBy>Katarzyna Królak</cp:lastModifiedBy>
  <cp:revision>2</cp:revision>
  <dcterms:created xsi:type="dcterms:W3CDTF">2024-02-22T08:35:00Z</dcterms:created>
  <dcterms:modified xsi:type="dcterms:W3CDTF">2024-02-22T08:35:00Z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0x010100EC8FF51A0EB9ED4BA1E124ACE4F097C1</vt:lpwstr>
  </property>
  <property fmtid="{D5CDD505-2E9C-101B-9397-08002B2CF9AE}" pid="3" name="GrammarlyDocumentId">
    <vt:lpwstr>c8d5aaa9ab74a31570952c7819c37062079ffcfe17f73879f36512753e1d4336</vt:lpwstr>
  </property>
  <property fmtid="{D5CDD505-2E9C-101B-9397-08002B2CF9AE}" pid="4" name="MediaServiceImageTags">
    <vt:lpwstr/>
  </property>
</Properties>
</file>